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9067D4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</w:t>
      </w:r>
      <w:r w:rsidR="0033072E" w:rsidRPr="00FB404A">
        <w:rPr>
          <w:rFonts w:ascii="Times New Roman" w:hAnsi="Times New Roman"/>
          <w:sz w:val="28"/>
          <w:szCs w:val="28"/>
        </w:rPr>
        <w:t xml:space="preserve">я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</w:t>
      </w:r>
      <w:proofErr w:type="gramStart"/>
      <w:r w:rsidR="00FB404A" w:rsidRPr="00FB404A">
        <w:rPr>
          <w:rFonts w:ascii="Times New Roman" w:hAnsi="Times New Roman"/>
          <w:sz w:val="28"/>
          <w:szCs w:val="28"/>
        </w:rPr>
        <w:t>.К</w:t>
      </w:r>
      <w:proofErr w:type="gramEnd"/>
      <w:r w:rsidR="00FB404A" w:rsidRPr="00FB404A">
        <w:rPr>
          <w:rFonts w:ascii="Times New Roman" w:hAnsi="Times New Roman"/>
          <w:sz w:val="28"/>
          <w:szCs w:val="28"/>
        </w:rPr>
        <w:t>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 xml:space="preserve">сервитута в отношении земельных участков, расположенных в </w:t>
      </w:r>
      <w:proofErr w:type="spellStart"/>
      <w:r w:rsidR="000765AF">
        <w:rPr>
          <w:rFonts w:ascii="Times New Roman" w:hAnsi="Times New Roman"/>
          <w:sz w:val="28"/>
          <w:szCs w:val="28"/>
        </w:rPr>
        <w:t>с</w:t>
      </w:r>
      <w:proofErr w:type="gramStart"/>
      <w:r w:rsidR="000765AF">
        <w:rPr>
          <w:rFonts w:ascii="Times New Roman" w:hAnsi="Times New Roman"/>
          <w:sz w:val="28"/>
          <w:szCs w:val="28"/>
        </w:rPr>
        <w:t>.Л</w:t>
      </w:r>
      <w:proofErr w:type="gramEnd"/>
      <w:r w:rsidR="000765AF">
        <w:rPr>
          <w:rFonts w:ascii="Times New Roman" w:hAnsi="Times New Roman"/>
          <w:sz w:val="28"/>
          <w:szCs w:val="28"/>
        </w:rPr>
        <w:t>атышовка</w:t>
      </w:r>
      <w:proofErr w:type="spellEnd"/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 значения «Подземный</w:t>
      </w:r>
      <w:r w:rsidR="009067D4">
        <w:rPr>
          <w:rFonts w:ascii="Times New Roman" w:hAnsi="Times New Roman"/>
          <w:sz w:val="28"/>
          <w:szCs w:val="28"/>
        </w:rPr>
        <w:t>,  надземный газопровод высокого</w:t>
      </w:r>
      <w:r w:rsidR="00FC624B">
        <w:rPr>
          <w:rFonts w:ascii="Times New Roman" w:hAnsi="Times New Roman"/>
          <w:sz w:val="28"/>
          <w:szCs w:val="28"/>
        </w:rPr>
        <w:t xml:space="preserve"> давления</w:t>
      </w:r>
      <w:r w:rsidR="00906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7D4">
        <w:rPr>
          <w:rFonts w:ascii="Times New Roman" w:hAnsi="Times New Roman"/>
          <w:sz w:val="28"/>
          <w:szCs w:val="28"/>
        </w:rPr>
        <w:t>с</w:t>
      </w:r>
      <w:proofErr w:type="gramStart"/>
      <w:r w:rsidR="009067D4">
        <w:rPr>
          <w:rFonts w:ascii="Times New Roman" w:hAnsi="Times New Roman"/>
          <w:sz w:val="28"/>
          <w:szCs w:val="28"/>
        </w:rPr>
        <w:t>.К</w:t>
      </w:r>
      <w:proofErr w:type="gramEnd"/>
      <w:r w:rsidR="009067D4">
        <w:rPr>
          <w:rFonts w:ascii="Times New Roman" w:hAnsi="Times New Roman"/>
          <w:sz w:val="28"/>
          <w:szCs w:val="28"/>
        </w:rPr>
        <w:t>артлей</w:t>
      </w:r>
      <w:proofErr w:type="spellEnd"/>
      <w:r w:rsidR="009067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67D4">
        <w:rPr>
          <w:rFonts w:ascii="Times New Roman" w:hAnsi="Times New Roman"/>
          <w:sz w:val="28"/>
          <w:szCs w:val="28"/>
        </w:rPr>
        <w:t>с.Потижская</w:t>
      </w:r>
      <w:proofErr w:type="spellEnd"/>
      <w:r w:rsidR="009067D4">
        <w:rPr>
          <w:rFonts w:ascii="Times New Roman" w:hAnsi="Times New Roman"/>
          <w:sz w:val="28"/>
          <w:szCs w:val="28"/>
        </w:rPr>
        <w:t xml:space="preserve"> Слобода</w:t>
      </w:r>
      <w:r w:rsidR="00FC624B">
        <w:rPr>
          <w:rFonts w:ascii="Times New Roman" w:hAnsi="Times New Roman"/>
          <w:sz w:val="28"/>
          <w:szCs w:val="28"/>
        </w:rPr>
        <w:t>».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Латышовского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11.12.2017 г. №40-П «Об утверждении мун</w:t>
      </w:r>
      <w:r w:rsidR="0074730E">
        <w:rPr>
          <w:rFonts w:ascii="Times New Roman" w:hAnsi="Times New Roman"/>
          <w:sz w:val="28"/>
          <w:szCs w:val="28"/>
        </w:rPr>
        <w:t xml:space="preserve">иципальной программы комплексное </w:t>
      </w:r>
      <w:proofErr w:type="gramStart"/>
      <w:r w:rsidR="0074730E">
        <w:rPr>
          <w:rFonts w:ascii="Times New Roman" w:hAnsi="Times New Roman"/>
          <w:sz w:val="28"/>
          <w:szCs w:val="28"/>
        </w:rPr>
        <w:t xml:space="preserve">развитие систем коммунальной инфраструктуры </w:t>
      </w:r>
      <w:proofErr w:type="spellStart"/>
      <w:r w:rsidR="0074730E">
        <w:rPr>
          <w:rFonts w:ascii="Times New Roman" w:hAnsi="Times New Roman"/>
          <w:sz w:val="28"/>
          <w:szCs w:val="28"/>
        </w:rPr>
        <w:t>Латышовского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 – 2028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>размещены на официальном сайте Администрации</w:t>
      </w:r>
      <w:proofErr w:type="gramEnd"/>
      <w:r w:rsidR="001F6367" w:rsidRPr="009A3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приема заинтересованных лиц для 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E2941" w:rsidRDefault="00B2600E" w:rsidP="00F82CC5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9A3764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</w:t>
      </w:r>
      <w:proofErr w:type="spellStart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>Латышовка</w:t>
      </w:r>
      <w:proofErr w:type="spellEnd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>, ул. Молодежная, д.12, тел.</w:t>
      </w:r>
      <w:r w:rsidRPr="009A3764">
        <w:rPr>
          <w:rFonts w:ascii="Times New Roman" w:hAnsi="Times New Roman"/>
          <w:sz w:val="28"/>
          <w:szCs w:val="28"/>
        </w:rPr>
        <w:t xml:space="preserve">8(83448) 2-67-11, </w:t>
      </w:r>
      <w:proofErr w:type="gramStart"/>
      <w:r w:rsidRPr="006C2EAD">
        <w:rPr>
          <w:rFonts w:ascii="Times New Roman" w:hAnsi="Times New Roman"/>
          <w:sz w:val="28"/>
          <w:szCs w:val="28"/>
        </w:rPr>
        <w:t>е</w:t>
      </w:r>
      <w:proofErr w:type="gramEnd"/>
      <w:r w:rsidRPr="006C2EAD">
        <w:rPr>
          <w:rFonts w:ascii="Times New Roman" w:hAnsi="Times New Roman"/>
          <w:sz w:val="28"/>
          <w:szCs w:val="28"/>
        </w:rPr>
        <w:t>-</w:t>
      </w:r>
      <w:r w:rsidRPr="006C2EAD">
        <w:rPr>
          <w:rFonts w:ascii="Times New Roman" w:hAnsi="Times New Roman"/>
          <w:sz w:val="28"/>
          <w:szCs w:val="28"/>
          <w:lang w:val="en-US"/>
        </w:rPr>
        <w:t>mail</w:t>
      </w:r>
      <w:r w:rsidRPr="006C2EA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C2EAD">
        <w:rPr>
          <w:rFonts w:ascii="Times New Roman" w:hAnsi="Times New Roman"/>
          <w:sz w:val="28"/>
          <w:szCs w:val="28"/>
          <w:lang w:val="en-US"/>
        </w:rPr>
        <w:t>riv</w:t>
      </w:r>
      <w:proofErr w:type="spellEnd"/>
      <w:r w:rsidRPr="006C2EAD">
        <w:rPr>
          <w:rFonts w:ascii="Times New Roman" w:hAnsi="Times New Roman"/>
          <w:sz w:val="28"/>
          <w:szCs w:val="28"/>
        </w:rPr>
        <w:t>5089@</w:t>
      </w:r>
      <w:proofErr w:type="spellStart"/>
      <w:r w:rsidRPr="006C2EA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6C2EAD">
        <w:rPr>
          <w:rFonts w:ascii="Times New Roman" w:hAnsi="Times New Roman"/>
          <w:sz w:val="28"/>
          <w:szCs w:val="28"/>
        </w:rPr>
        <w:t>.</w:t>
      </w:r>
      <w:proofErr w:type="spellStart"/>
      <w:r w:rsidRPr="006C2E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End"/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E23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1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344755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067D4">
        <w:rPr>
          <w:rFonts w:ascii="Times New Roman" w:hAnsi="Times New Roman"/>
          <w:sz w:val="28"/>
          <w:szCs w:val="28"/>
        </w:rPr>
        <w:t>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CE2941">
      <w:pPr>
        <w:spacing w:after="0"/>
        <w:rPr>
          <w:rFonts w:ascii="Times New Roman" w:hAnsi="Times New Roman"/>
          <w:sz w:val="28"/>
          <w:szCs w:val="28"/>
        </w:rPr>
      </w:pPr>
    </w:p>
    <w:p w:rsidR="007F1D38" w:rsidRPr="00673F80" w:rsidRDefault="007F1D38" w:rsidP="007F1D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>ние о возможном устан</w:t>
      </w:r>
      <w:r w:rsidRPr="00673F80">
        <w:rPr>
          <w:rFonts w:ascii="Times New Roman" w:hAnsi="Times New Roman"/>
          <w:b/>
          <w:sz w:val="24"/>
          <w:szCs w:val="24"/>
        </w:rPr>
        <w:t>овлении публичного сервитута</w:t>
      </w:r>
    </w:p>
    <w:p w:rsidR="007F1D38" w:rsidRPr="00673F80" w:rsidRDefault="007F1D38" w:rsidP="007F1D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3F8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7F1D38" w:rsidRPr="00673F80" w:rsidRDefault="007F1D38" w:rsidP="007F1D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3F8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7F1D38" w:rsidRPr="00673F80" w:rsidRDefault="007F1D38" w:rsidP="007F1D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3F80">
        <w:rPr>
          <w:rFonts w:ascii="Times New Roman" w:hAnsi="Times New Roman"/>
          <w:sz w:val="24"/>
          <w:szCs w:val="24"/>
        </w:rPr>
        <w:t>юр</w:t>
      </w:r>
      <w:proofErr w:type="gramStart"/>
      <w:r w:rsidRPr="00673F80">
        <w:rPr>
          <w:rFonts w:ascii="Times New Roman" w:hAnsi="Times New Roman"/>
          <w:sz w:val="24"/>
          <w:szCs w:val="24"/>
        </w:rPr>
        <w:t>.а</w:t>
      </w:r>
      <w:proofErr w:type="gramEnd"/>
      <w:r w:rsidRPr="00673F80">
        <w:rPr>
          <w:rFonts w:ascii="Times New Roman" w:hAnsi="Times New Roman"/>
          <w:sz w:val="24"/>
          <w:szCs w:val="24"/>
        </w:rPr>
        <w:t xml:space="preserve">дрес:119071, город Москва, Малая Калужская </w:t>
      </w:r>
      <w:proofErr w:type="spellStart"/>
      <w:r w:rsidRPr="00673F80">
        <w:rPr>
          <w:rFonts w:ascii="Times New Roman" w:hAnsi="Times New Roman"/>
          <w:sz w:val="24"/>
          <w:szCs w:val="24"/>
        </w:rPr>
        <w:t>ул</w:t>
      </w:r>
      <w:proofErr w:type="spellEnd"/>
      <w:r w:rsidRPr="00673F80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7F1D38" w:rsidRPr="00673F80" w:rsidTr="007F5EED">
        <w:trPr>
          <w:trHeight w:val="779"/>
        </w:trPr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3F8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673F80">
              <w:rPr>
                <w:rFonts w:ascii="Times New Roman" w:hAnsi="Times New Roman"/>
                <w:b/>
              </w:rPr>
              <w:t>Кадошкинского</w:t>
            </w:r>
            <w:proofErr w:type="spellEnd"/>
            <w:r w:rsidRPr="00673F80">
              <w:rPr>
                <w:rFonts w:ascii="Times New Roman" w:hAnsi="Times New Roman"/>
                <w:b/>
              </w:rPr>
              <w:t xml:space="preserve"> муниципального района Республики Мордовия</w:t>
            </w:r>
          </w:p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</w:rPr>
            </w:pPr>
            <w:r w:rsidRPr="00673F80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673F8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7F1D38" w:rsidRPr="00673F80" w:rsidTr="007F5EED">
        <w:trPr>
          <w:trHeight w:val="563"/>
        </w:trPr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73F80">
              <w:rPr>
                <w:rFonts w:ascii="Times New Roman" w:hAnsi="Times New Roman"/>
                <w:b/>
              </w:rPr>
              <w:t>Эксплуатациялинейного</w:t>
            </w:r>
            <w:proofErr w:type="spellEnd"/>
            <w:r w:rsidRPr="00673F80">
              <w:rPr>
                <w:rFonts w:ascii="Times New Roman" w:hAnsi="Times New Roman"/>
                <w:b/>
              </w:rPr>
              <w:t xml:space="preserve"> объекта системы газоснабжения местного значения «</w:t>
            </w:r>
            <w:r w:rsidRPr="009A78B0">
              <w:rPr>
                <w:rFonts w:ascii="Times New Roman" w:hAnsi="Times New Roman"/>
                <w:b/>
              </w:rPr>
              <w:t xml:space="preserve">Подземный, надземный газопровод высокого давления </w:t>
            </w:r>
            <w:proofErr w:type="spellStart"/>
            <w:r w:rsidRPr="009A78B0">
              <w:rPr>
                <w:rFonts w:ascii="Times New Roman" w:hAnsi="Times New Roman"/>
                <w:b/>
              </w:rPr>
              <w:t>с</w:t>
            </w:r>
            <w:proofErr w:type="gramStart"/>
            <w:r w:rsidRPr="009A78B0">
              <w:rPr>
                <w:rFonts w:ascii="Times New Roman" w:hAnsi="Times New Roman"/>
                <w:b/>
              </w:rPr>
              <w:t>.К</w:t>
            </w:r>
            <w:proofErr w:type="gramEnd"/>
            <w:r w:rsidRPr="009A78B0">
              <w:rPr>
                <w:rFonts w:ascii="Times New Roman" w:hAnsi="Times New Roman"/>
                <w:b/>
              </w:rPr>
              <w:t>артлей</w:t>
            </w:r>
            <w:proofErr w:type="spellEnd"/>
            <w:r w:rsidRPr="009A78B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A78B0">
              <w:rPr>
                <w:rFonts w:ascii="Times New Roman" w:hAnsi="Times New Roman"/>
                <w:b/>
              </w:rPr>
              <w:t>с.Потижская</w:t>
            </w:r>
            <w:proofErr w:type="spellEnd"/>
            <w:r w:rsidRPr="009A78B0">
              <w:rPr>
                <w:rFonts w:ascii="Times New Roman" w:hAnsi="Times New Roman"/>
                <w:b/>
              </w:rPr>
              <w:t xml:space="preserve"> Слобода</w:t>
            </w:r>
            <w:r w:rsidRPr="00673F80">
              <w:rPr>
                <w:rFonts w:ascii="Times New Roman" w:hAnsi="Times New Roman"/>
                <w:b/>
              </w:rPr>
              <w:t>».</w:t>
            </w:r>
          </w:p>
        </w:tc>
      </w:tr>
      <w:tr w:rsidR="007F1D38" w:rsidRPr="00673F80" w:rsidTr="007F5EED">
        <w:trPr>
          <w:trHeight w:val="12410"/>
        </w:trPr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7F1D38" w:rsidRPr="00673F80" w:rsidTr="007F5EED">
              <w:trPr>
                <w:trHeight w:val="489"/>
              </w:trPr>
              <w:tc>
                <w:tcPr>
                  <w:tcW w:w="5982" w:type="dxa"/>
                  <w:hideMark/>
                </w:tcPr>
                <w:p w:rsidR="007F1D38" w:rsidRPr="00673F80" w:rsidRDefault="007F1D38" w:rsidP="007F1D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73F80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7F1D38" w:rsidRPr="00673F80" w:rsidRDefault="007F1D38" w:rsidP="007F1D38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673F80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Потижская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Слобода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13:11:0000000:213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13:11:0105001:346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13:11:0105001:348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13:11:0000000:5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д.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, </w:t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  <w:t>ул. Центральная, дом № 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13:11:0112001:51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13:11:0112001:158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д.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, </w:t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  <w:t>ул. Центральная, дом 20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13:11:0112001:161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д.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13:11:0112001:163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д.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, </w:t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  <w:t>ул. Садовая, дом 15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13:11:0112001:165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Потижская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Слобода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13:11:0112002:37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Потижская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Слобода, ул. Ченцова, дом 15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13:11:0112002:40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13:11:0112002:46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</w: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Потижская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Слобода, ул. Пролетарская,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уч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. 1 "а"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13:11:0112002:88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схпк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"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", с юго-западной стороны с. "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13:11:0112005:19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Латышовское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сельское 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13:11:0112005:187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bottom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Латышовское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сельское поселение, 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  <w:t>13:11:0105001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bottom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Латышовское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сельское 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  <w:t>13:11:0105002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bottom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Латышовское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сельское поселение, д.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Картлей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  <w:t>13:11:0112001</w:t>
                  </w:r>
                </w:p>
              </w:tc>
            </w:tr>
            <w:tr w:rsidR="007F1D38" w:rsidRPr="00673F80" w:rsidTr="007F5EED">
              <w:trPr>
                <w:trHeight w:val="567"/>
              </w:trPr>
              <w:tc>
                <w:tcPr>
                  <w:tcW w:w="5982" w:type="dxa"/>
                  <w:vAlign w:val="bottom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Латышовское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сельское поселение, с.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Потижская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Слобода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  <w:t>13:11:0112002</w:t>
                  </w:r>
                </w:p>
              </w:tc>
            </w:tr>
            <w:tr w:rsidR="007F1D38" w:rsidRPr="00673F80" w:rsidTr="007F5EED">
              <w:trPr>
                <w:trHeight w:val="590"/>
              </w:trPr>
              <w:tc>
                <w:tcPr>
                  <w:tcW w:w="5982" w:type="dxa"/>
                  <w:vAlign w:val="bottom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Кадошкинский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Латышовское</w:t>
                  </w:r>
                  <w:proofErr w:type="spellEnd"/>
                  <w:r w:rsidRPr="009A78B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сельское 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1D38" w:rsidRPr="009A78B0" w:rsidRDefault="007F1D38" w:rsidP="007F1D38">
                  <w:pPr>
                    <w:spacing w:after="0"/>
                    <w:ind w:left="57"/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</w:pPr>
                  <w:r w:rsidRPr="009A78B0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  <w:t>13:11:0112005</w:t>
                  </w:r>
                </w:p>
              </w:tc>
            </w:tr>
          </w:tbl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1D38" w:rsidRPr="00673F80" w:rsidTr="007F5EED">
        <w:trPr>
          <w:trHeight w:val="557"/>
        </w:trPr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104C1">
              <w:rPr>
                <w:rFonts w:ascii="Times New Roman" w:hAnsi="Times New Roman"/>
              </w:rPr>
              <w:t>Кадошкинского</w:t>
            </w:r>
            <w:proofErr w:type="spellEnd"/>
            <w:r w:rsidRPr="00A104C1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Адрес: 431900, Республика Мордовия, </w:t>
            </w:r>
            <w:proofErr w:type="spellStart"/>
            <w:r w:rsidRPr="00A104C1">
              <w:rPr>
                <w:rFonts w:ascii="Times New Roman" w:hAnsi="Times New Roman"/>
              </w:rPr>
              <w:t>Кадошкинский</w:t>
            </w:r>
            <w:proofErr w:type="spellEnd"/>
            <w:r w:rsidRPr="00A104C1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A104C1">
              <w:rPr>
                <w:rFonts w:ascii="Times New Roman" w:hAnsi="Times New Roman"/>
              </w:rPr>
              <w:t>Кадошкино</w:t>
            </w:r>
            <w:proofErr w:type="spellEnd"/>
            <w:r w:rsidRPr="00A104C1">
              <w:rPr>
                <w:rFonts w:ascii="Times New Roman" w:hAnsi="Times New Roman"/>
              </w:rPr>
              <w:t>, Заводская, д.33</w:t>
            </w:r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>Телефон: 8(83448) 2-36-33</w:t>
            </w:r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12" w:history="1">
              <w:r w:rsidRPr="00A104C1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E</w:t>
              </w:r>
              <w:r w:rsidRPr="00A104C1">
                <w:rPr>
                  <w:rStyle w:val="a5"/>
                  <w:rFonts w:ascii="Times New Roman" w:hAnsi="Times New Roman"/>
                  <w:color w:val="000000" w:themeColor="text1"/>
                </w:rPr>
                <w:t>-</w:t>
              </w:r>
              <w:r w:rsidRPr="00A104C1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mail</w:t>
              </w:r>
              <w:r w:rsidRPr="00A104C1">
                <w:rPr>
                  <w:rStyle w:val="a5"/>
                  <w:rFonts w:ascii="Times New Roman" w:hAnsi="Times New Roman"/>
                  <w:color w:val="000000" w:themeColor="text1"/>
                </w:rPr>
                <w:t>: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  <w:lang w:val="en-US"/>
                </w:rPr>
                <w:t>adm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</w:rPr>
                <w:t>_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  <w:lang w:val="en-US"/>
                </w:rPr>
                <w:t>kadosh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</w:rPr>
                <w:t>@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  <w:lang w:val="en-US"/>
                </w:rPr>
                <w:t>kadoshkino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</w:rPr>
                <w:t>.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  <w:lang w:val="en-US"/>
                </w:rPr>
                <w:t>e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</w:rPr>
                <w:t>-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  <w:lang w:val="en-US"/>
                </w:rPr>
                <w:t>mordovia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</w:rPr>
                <w:t>.</w:t>
              </w:r>
              <w:r w:rsidRPr="00A104C1">
                <w:rPr>
                  <w:rStyle w:val="a5"/>
                  <w:rFonts w:ascii="Montserrat" w:hAnsi="Montserrat"/>
                  <w:shd w:val="clear" w:color="auto" w:fill="FFFFFF"/>
                  <w:lang w:val="en-US"/>
                </w:rPr>
                <w:t>ru</w:t>
              </w:r>
            </w:hyperlink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104C1">
              <w:rPr>
                <w:rFonts w:ascii="Times New Roman" w:hAnsi="Times New Roman"/>
              </w:rPr>
              <w:t>Латышовского</w:t>
            </w:r>
            <w:proofErr w:type="spellEnd"/>
            <w:r w:rsidRPr="00A104C1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104C1">
              <w:rPr>
                <w:rFonts w:ascii="Times New Roman" w:hAnsi="Times New Roman"/>
              </w:rPr>
              <w:t>Кадошкинского</w:t>
            </w:r>
            <w:proofErr w:type="spellEnd"/>
            <w:r w:rsidRPr="00A104C1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Адрес: </w:t>
            </w:r>
            <w:r w:rsidRPr="00A104C1">
              <w:rPr>
                <w:rFonts w:ascii="pt sans" w:hAnsi="pt sans"/>
                <w:shd w:val="clear" w:color="auto" w:fill="FFFFFF"/>
              </w:rPr>
              <w:t xml:space="preserve">431911, Республика Мордовия, </w:t>
            </w:r>
            <w:proofErr w:type="spellStart"/>
            <w:r w:rsidRPr="00A104C1">
              <w:rPr>
                <w:rFonts w:ascii="pt sans" w:hAnsi="pt sans"/>
                <w:shd w:val="clear" w:color="auto" w:fill="FFFFFF"/>
              </w:rPr>
              <w:t>Кадошкинский</w:t>
            </w:r>
            <w:proofErr w:type="spellEnd"/>
            <w:r w:rsidRPr="00A104C1">
              <w:rPr>
                <w:rFonts w:ascii="pt sans" w:hAnsi="pt sans"/>
                <w:shd w:val="clear" w:color="auto" w:fill="FFFFFF"/>
              </w:rPr>
              <w:t xml:space="preserve"> район, с. </w:t>
            </w:r>
            <w:proofErr w:type="spellStart"/>
            <w:r w:rsidRPr="00A104C1">
              <w:rPr>
                <w:rFonts w:ascii="pt sans" w:hAnsi="pt sans"/>
                <w:shd w:val="clear" w:color="auto" w:fill="FFFFFF"/>
              </w:rPr>
              <w:t>Латышовка</w:t>
            </w:r>
            <w:proofErr w:type="spellEnd"/>
            <w:r w:rsidRPr="00A104C1">
              <w:rPr>
                <w:rFonts w:ascii="pt sans" w:hAnsi="pt sans"/>
                <w:shd w:val="clear" w:color="auto" w:fill="FFFFFF"/>
              </w:rPr>
              <w:t xml:space="preserve">, </w:t>
            </w:r>
            <w:r w:rsidRPr="00A104C1">
              <w:rPr>
                <w:rFonts w:ascii="pt sans" w:hAnsi="pt sans"/>
                <w:shd w:val="clear" w:color="auto" w:fill="FFFFFF"/>
              </w:rPr>
              <w:br/>
              <w:t xml:space="preserve">ул. Молодежная, д.12 </w:t>
            </w:r>
            <w:r w:rsidRPr="00A104C1">
              <w:rPr>
                <w:rFonts w:ascii="pt sans" w:hAnsi="pt sans"/>
                <w:shd w:val="clear" w:color="auto" w:fill="FFFFFF"/>
              </w:rPr>
              <w:br/>
            </w:r>
            <w:r w:rsidRPr="00A104C1">
              <w:rPr>
                <w:rFonts w:ascii="Times New Roman" w:hAnsi="Times New Roman"/>
              </w:rPr>
              <w:t>Тел: 8 (83448) 2-67-11</w:t>
            </w:r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  <w:lang w:val="en-US"/>
              </w:rPr>
              <w:lastRenderedPageBreak/>
              <w:t>E</w:t>
            </w:r>
            <w:r w:rsidRPr="00A104C1">
              <w:rPr>
                <w:rFonts w:ascii="Times New Roman" w:hAnsi="Times New Roman"/>
              </w:rPr>
              <w:t>-</w:t>
            </w:r>
            <w:r w:rsidRPr="00A104C1">
              <w:rPr>
                <w:rFonts w:ascii="Times New Roman" w:hAnsi="Times New Roman"/>
                <w:lang w:val="en-US"/>
              </w:rPr>
              <w:t>mail</w:t>
            </w:r>
            <w:r w:rsidRPr="00A104C1">
              <w:rPr>
                <w:rFonts w:ascii="Times New Roman" w:hAnsi="Times New Roman"/>
              </w:rPr>
              <w:t xml:space="preserve">: </w:t>
            </w:r>
            <w:proofErr w:type="spellStart"/>
            <w:r w:rsidRPr="00A104C1">
              <w:rPr>
                <w:rFonts w:ascii="Times New Roman" w:hAnsi="Times New Roman"/>
                <w:color w:val="0000FF"/>
                <w:u w:val="single"/>
                <w:lang w:val="en-US"/>
              </w:rPr>
              <w:t>riv</w:t>
            </w:r>
            <w:proofErr w:type="spellEnd"/>
            <w:r w:rsidRPr="00A104C1">
              <w:rPr>
                <w:rFonts w:ascii="Times New Roman" w:hAnsi="Times New Roman"/>
                <w:color w:val="0000FF"/>
                <w:u w:val="single"/>
              </w:rPr>
              <w:t>5089@</w:t>
            </w:r>
            <w:proofErr w:type="spellStart"/>
            <w:r w:rsidRPr="00A104C1">
              <w:rPr>
                <w:rFonts w:ascii="Times New Roman" w:hAnsi="Times New Roman"/>
                <w:color w:val="0000FF"/>
                <w:u w:val="single"/>
                <w:lang w:val="en-US"/>
              </w:rPr>
              <w:t>yandex</w:t>
            </w:r>
            <w:proofErr w:type="spellEnd"/>
            <w:r w:rsidRPr="00A104C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A104C1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7F1D38" w:rsidRPr="00A104C1" w:rsidRDefault="007F1D38" w:rsidP="007F1D38">
            <w:pPr>
              <w:spacing w:after="0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F1D38" w:rsidRPr="00673F80" w:rsidTr="007F5EED"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104C1">
              <w:rPr>
                <w:rFonts w:ascii="Times New Roman" w:hAnsi="Times New Roman"/>
              </w:rPr>
              <w:t>Кадошкинского</w:t>
            </w:r>
            <w:proofErr w:type="spellEnd"/>
            <w:r w:rsidRPr="00A104C1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F1D38" w:rsidRPr="00A104C1" w:rsidRDefault="007F1D38" w:rsidP="007F1D3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Адрес: 431900, Республика Мордовия, </w:t>
            </w:r>
            <w:proofErr w:type="spellStart"/>
            <w:r w:rsidRPr="00A104C1">
              <w:rPr>
                <w:rFonts w:ascii="Times New Roman" w:hAnsi="Times New Roman"/>
              </w:rPr>
              <w:t>Кадошкинский</w:t>
            </w:r>
            <w:proofErr w:type="spellEnd"/>
            <w:r w:rsidRPr="00A104C1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A104C1">
              <w:rPr>
                <w:rFonts w:ascii="Times New Roman" w:hAnsi="Times New Roman"/>
              </w:rPr>
              <w:t>Кадошкино</w:t>
            </w:r>
            <w:proofErr w:type="spellEnd"/>
            <w:r w:rsidRPr="00A104C1">
              <w:rPr>
                <w:rFonts w:ascii="Times New Roman" w:hAnsi="Times New Roman"/>
              </w:rPr>
              <w:t>, Заводская, д.33</w:t>
            </w:r>
          </w:p>
          <w:p w:rsidR="007F1D38" w:rsidRPr="00A104C1" w:rsidRDefault="007F1D38" w:rsidP="007F1D38">
            <w:pPr>
              <w:spacing w:after="0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7F1D38" w:rsidRPr="00A104C1" w:rsidRDefault="007F1D38" w:rsidP="007F1D38">
            <w:pPr>
              <w:spacing w:after="0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F1D38" w:rsidRPr="00673F80" w:rsidTr="007F5EED"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7F1D38" w:rsidRPr="00A104C1" w:rsidRDefault="007F1D38" w:rsidP="007F1D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104C1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7F1D38" w:rsidRPr="00A104C1" w:rsidRDefault="007F1D38" w:rsidP="007F1D38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A104C1">
              <w:rPr>
                <w:rFonts w:ascii="Times New Roman" w:hAnsi="Times New Roman"/>
                <w:color w:val="000000" w:themeColor="text1"/>
              </w:rPr>
              <w:t>2.</w:t>
            </w:r>
            <w:r w:rsidRPr="00A104C1">
              <w:rPr>
                <w:rFonts w:ascii="Times New Roman" w:hAnsi="Times New Roman"/>
              </w:rPr>
              <w:t xml:space="preserve">Решение </w:t>
            </w:r>
            <w:r w:rsidRPr="00A104C1">
              <w:rPr>
                <w:rFonts w:ascii="Times New Roman" w:hAnsi="Times New Roman"/>
                <w:color w:val="212529"/>
                <w:shd w:val="clear" w:color="auto" w:fill="FAFBFC"/>
              </w:rPr>
              <w:t xml:space="preserve">Совета депутатов </w:t>
            </w:r>
            <w:proofErr w:type="spellStart"/>
            <w:r w:rsidRPr="00A104C1">
              <w:rPr>
                <w:rFonts w:ascii="Times New Roman" w:hAnsi="Times New Roman"/>
                <w:color w:val="212529"/>
                <w:shd w:val="clear" w:color="auto" w:fill="FAFBFC"/>
              </w:rPr>
              <w:t>Латышовского</w:t>
            </w:r>
            <w:proofErr w:type="spellEnd"/>
            <w:r w:rsidRPr="00A104C1">
              <w:rPr>
                <w:rFonts w:ascii="Times New Roman" w:hAnsi="Times New Roman"/>
                <w:color w:val="212529"/>
                <w:shd w:val="clear" w:color="auto" w:fill="FAFBFC"/>
              </w:rPr>
              <w:t xml:space="preserve"> сельского поселения </w:t>
            </w:r>
            <w:r w:rsidRPr="00A104C1">
              <w:rPr>
                <w:rFonts w:ascii="Times New Roman" w:hAnsi="Times New Roman"/>
              </w:rPr>
              <w:t xml:space="preserve">№9 от 23.12.2011 г. </w:t>
            </w:r>
            <w:r>
              <w:rPr>
                <w:rFonts w:ascii="Times New Roman" w:hAnsi="Times New Roman"/>
              </w:rPr>
              <w:br/>
            </w:r>
            <w:bookmarkStart w:id="0" w:name="_GoBack"/>
            <w:bookmarkEnd w:id="0"/>
            <w:r w:rsidRPr="00A104C1">
              <w:rPr>
                <w:rFonts w:ascii="Times New Roman" w:hAnsi="Times New Roman"/>
              </w:rPr>
              <w:t xml:space="preserve">«Об утверждении генерального плана </w:t>
            </w:r>
            <w:proofErr w:type="spellStart"/>
            <w:r w:rsidRPr="00A104C1">
              <w:rPr>
                <w:rFonts w:ascii="Times New Roman" w:hAnsi="Times New Roman"/>
                <w:color w:val="212529"/>
                <w:shd w:val="clear" w:color="auto" w:fill="FAFBFC"/>
              </w:rPr>
              <w:t>Латышовского</w:t>
            </w:r>
            <w:proofErr w:type="spellEnd"/>
            <w:r w:rsidRPr="00A104C1">
              <w:rPr>
                <w:rFonts w:ascii="Times New Roman" w:hAnsi="Times New Roman"/>
                <w:color w:val="212529"/>
                <w:shd w:val="clear" w:color="auto" w:fill="FAFBFC"/>
              </w:rPr>
              <w:t xml:space="preserve"> </w:t>
            </w:r>
            <w:r w:rsidRPr="00A104C1">
              <w:rPr>
                <w:rFonts w:ascii="Times New Roman" w:hAnsi="Times New Roman"/>
              </w:rPr>
              <w:t>сельского поселения».</w:t>
            </w:r>
          </w:p>
          <w:p w:rsidR="007F1D38" w:rsidRPr="00A104C1" w:rsidRDefault="007F1D38" w:rsidP="007F1D38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A104C1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F1D38" w:rsidRPr="00673F80" w:rsidTr="007F5EED"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7F1D38" w:rsidRPr="00A104C1" w:rsidRDefault="007F1D38" w:rsidP="007F1D38">
            <w:pPr>
              <w:pStyle w:val="a6"/>
              <w:spacing w:after="0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A104C1">
              <w:rPr>
                <w:rFonts w:ascii="Arial" w:hAnsi="Arial" w:cs="Arial"/>
                <w:b/>
                <w:color w:val="0000FF"/>
                <w:u w:val="single"/>
              </w:rPr>
              <w:t>https://kadoshkino.gosuslugi.ru</w:t>
            </w:r>
          </w:p>
          <w:p w:rsidR="007F1D38" w:rsidRPr="00A104C1" w:rsidRDefault="007F1D38" w:rsidP="007F1D38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A104C1">
              <w:rPr>
                <w:rFonts w:ascii="Times New Roman" w:hAnsi="Times New Roman"/>
              </w:rPr>
              <w:t>ходатайстве</w:t>
            </w:r>
            <w:proofErr w:type="gramEnd"/>
            <w:r w:rsidRPr="00A104C1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7F1D38" w:rsidRPr="00E52F1D" w:rsidTr="007F5EED">
        <w:tc>
          <w:tcPr>
            <w:tcW w:w="568" w:type="dxa"/>
          </w:tcPr>
          <w:p w:rsidR="007F1D38" w:rsidRPr="00673F80" w:rsidRDefault="007F1D38" w:rsidP="007F1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F1D38" w:rsidRPr="00A104C1" w:rsidRDefault="007F1D38" w:rsidP="007F1D38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</w:rPr>
            </w:pPr>
            <w:r w:rsidRPr="00A104C1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A104C1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F1D38" w:rsidRPr="00A104C1" w:rsidRDefault="007F1D38" w:rsidP="007F1D38">
            <w:pPr>
              <w:pStyle w:val="a6"/>
              <w:spacing w:after="0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A104C1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https://</w:t>
            </w:r>
            <w:proofErr w:type="spellStart"/>
            <w:r w:rsidRPr="00A104C1">
              <w:rPr>
                <w:rFonts w:ascii="Arial" w:hAnsi="Arial" w:cs="Arial"/>
                <w:b/>
                <w:color w:val="0000FF"/>
                <w:u w:val="single"/>
              </w:rPr>
              <w:t>kadoshkino.gosuslugi.ru</w:t>
            </w:r>
            <w:proofErr w:type="spellEnd"/>
          </w:p>
        </w:tc>
      </w:tr>
    </w:tbl>
    <w:p w:rsidR="007F1D38" w:rsidRPr="00E52F1D" w:rsidRDefault="007F1D38" w:rsidP="007F1D3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0264" w:rsidRPr="002F7116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D70264" w:rsidRPr="002F7116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6367"/>
    <w:rsid w:val="00247AA1"/>
    <w:rsid w:val="00262159"/>
    <w:rsid w:val="002F7116"/>
    <w:rsid w:val="0033072E"/>
    <w:rsid w:val="00344755"/>
    <w:rsid w:val="003A556F"/>
    <w:rsid w:val="00495B49"/>
    <w:rsid w:val="004D6F07"/>
    <w:rsid w:val="005016C8"/>
    <w:rsid w:val="00614E78"/>
    <w:rsid w:val="006377FE"/>
    <w:rsid w:val="0064264E"/>
    <w:rsid w:val="006C2EAD"/>
    <w:rsid w:val="006D20E9"/>
    <w:rsid w:val="006D7426"/>
    <w:rsid w:val="00722605"/>
    <w:rsid w:val="0074730E"/>
    <w:rsid w:val="007E74A3"/>
    <w:rsid w:val="007F1D38"/>
    <w:rsid w:val="008E61EC"/>
    <w:rsid w:val="009067D4"/>
    <w:rsid w:val="0095727F"/>
    <w:rsid w:val="00991B9C"/>
    <w:rsid w:val="009A3764"/>
    <w:rsid w:val="00A71E23"/>
    <w:rsid w:val="00B2600E"/>
    <w:rsid w:val="00B3161B"/>
    <w:rsid w:val="00BD1413"/>
    <w:rsid w:val="00BF304A"/>
    <w:rsid w:val="00CE2941"/>
    <w:rsid w:val="00CF733C"/>
    <w:rsid w:val="00D36D08"/>
    <w:rsid w:val="00D70264"/>
    <w:rsid w:val="00E21B95"/>
    <w:rsid w:val="00E8629B"/>
    <w:rsid w:val="00E92A30"/>
    <w:rsid w:val="00F14B1B"/>
    <w:rsid w:val="00F30D9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mailto:E-mail:%20elnikiadm@e-mordovia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kadoshkino.gosuslugi.ru" TargetMode="External"/><Relationship Id="rId5" Type="http://schemas.openxmlformats.org/officeDocument/2006/relationships/hyperlink" Target="https://internet.garant.ru/document/redirect/12124624/39420" TargetMode="External"/><Relationship Id="rId10" Type="http://schemas.openxmlformats.org/officeDocument/2006/relationships/hyperlink" Target="https://internet.garant.ru/document/redirect/404780709/1100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43</cp:revision>
  <dcterms:created xsi:type="dcterms:W3CDTF">2024-06-21T13:51:00Z</dcterms:created>
  <dcterms:modified xsi:type="dcterms:W3CDTF">2024-07-19T05:58:00Z</dcterms:modified>
</cp:coreProperties>
</file>