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2881">
        <w:rPr>
          <w:rFonts w:ascii="Times New Roman" w:hAnsi="Times New Roman" w:cs="Times New Roman"/>
          <w:b/>
          <w:sz w:val="24"/>
          <w:szCs w:val="24"/>
        </w:rPr>
        <w:t>Кадошкинский</w:t>
      </w:r>
      <w:proofErr w:type="spellEnd"/>
      <w:r w:rsidRPr="00682881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</w:t>
      </w:r>
    </w:p>
    <w:p w:rsidR="0028277D" w:rsidRPr="00682881" w:rsidRDefault="00682881" w:rsidP="00067E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2881">
        <w:rPr>
          <w:rFonts w:ascii="Times New Roman" w:hAnsi="Times New Roman" w:cs="Times New Roman"/>
          <w:b/>
          <w:sz w:val="24"/>
          <w:szCs w:val="24"/>
        </w:rPr>
        <w:t>Латышовское</w:t>
      </w:r>
      <w:proofErr w:type="spellEnd"/>
      <w:r w:rsidRPr="00682881">
        <w:rPr>
          <w:rFonts w:ascii="Times New Roman" w:hAnsi="Times New Roman" w:cs="Times New Roman"/>
          <w:b/>
          <w:sz w:val="24"/>
          <w:szCs w:val="24"/>
        </w:rPr>
        <w:t xml:space="preserve"> сельское</w:t>
      </w:r>
      <w:r w:rsidR="00973AE0" w:rsidRPr="00682881">
        <w:rPr>
          <w:rFonts w:ascii="Times New Roman" w:hAnsi="Times New Roman" w:cs="Times New Roman"/>
          <w:b/>
          <w:sz w:val="24"/>
          <w:szCs w:val="24"/>
        </w:rPr>
        <w:t xml:space="preserve"> поселение</w:t>
      </w:r>
    </w:p>
    <w:p w:rsidR="00973AE0" w:rsidRPr="00682881" w:rsidRDefault="00973AE0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8503C9" w:rsidRPr="00682881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6F4B08" w:rsidRPr="00682881">
        <w:rPr>
          <w:rFonts w:ascii="Times New Roman" w:hAnsi="Times New Roman" w:cs="Times New Roman"/>
          <w:b/>
          <w:sz w:val="24"/>
          <w:szCs w:val="24"/>
        </w:rPr>
        <w:t xml:space="preserve"> по проекту</w:t>
      </w:r>
      <w:r w:rsidR="008B78C6" w:rsidRPr="00682881">
        <w:rPr>
          <w:rFonts w:ascii="Times New Roman" w:hAnsi="Times New Roman" w:cs="Times New Roman"/>
          <w:b/>
          <w:sz w:val="24"/>
          <w:szCs w:val="24"/>
        </w:rPr>
        <w:t xml:space="preserve"> внесения</w:t>
      </w:r>
      <w:r w:rsidR="008A4774" w:rsidRPr="00682881">
        <w:rPr>
          <w:rFonts w:ascii="Times New Roman" w:hAnsi="Times New Roman" w:cs="Times New Roman"/>
          <w:b/>
          <w:sz w:val="24"/>
          <w:szCs w:val="24"/>
        </w:rPr>
        <w:t xml:space="preserve"> изменений </w:t>
      </w:r>
      <w:r w:rsidR="00682881" w:rsidRPr="00682881">
        <w:rPr>
          <w:rFonts w:ascii="Times New Roman" w:hAnsi="Times New Roman" w:cs="Times New Roman"/>
          <w:b/>
          <w:sz w:val="24"/>
          <w:szCs w:val="24"/>
        </w:rPr>
        <w:t>в Генеральный</w:t>
      </w:r>
      <w:r w:rsidR="008A4774" w:rsidRPr="00682881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6F4B08" w:rsidRPr="00682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695" w:rsidRPr="00682881">
        <w:rPr>
          <w:rFonts w:ascii="Times New Roman" w:hAnsi="Times New Roman" w:cs="Times New Roman"/>
          <w:b/>
          <w:sz w:val="24"/>
          <w:szCs w:val="24"/>
        </w:rPr>
        <w:t xml:space="preserve">Латышовского </w:t>
      </w:r>
      <w:r w:rsidR="006F4B08" w:rsidRPr="0068288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6F4B08" w:rsidRPr="00682881">
        <w:rPr>
          <w:rFonts w:ascii="Times New Roman" w:hAnsi="Times New Roman" w:cs="Times New Roman"/>
          <w:b/>
          <w:sz w:val="24"/>
          <w:szCs w:val="24"/>
        </w:rPr>
        <w:t>Кадошкинского</w:t>
      </w:r>
      <w:proofErr w:type="spellEnd"/>
      <w:r w:rsidR="006F4B08" w:rsidRPr="0068288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  <w:r w:rsidR="0028277D" w:rsidRPr="006828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9BA" w:rsidRPr="00682881" w:rsidRDefault="009B79BA" w:rsidP="006F4B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Место, дата, время проведения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C63F4A" w:rsidRPr="00682881" w:rsidTr="00FC4CBF">
        <w:tc>
          <w:tcPr>
            <w:tcW w:w="5000" w:type="pct"/>
          </w:tcPr>
          <w:p w:rsidR="00854BFC" w:rsidRPr="00682881" w:rsidRDefault="00C63F4A" w:rsidP="00854BFC">
            <w:pPr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 </w:t>
            </w:r>
            <w:r w:rsidR="00D8197B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D8197B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с.Латышовка</w:t>
            </w:r>
            <w:proofErr w:type="spellEnd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(Республика Мордовия, </w:t>
            </w:r>
            <w:proofErr w:type="spellStart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Кадошкинский</w:t>
            </w:r>
            <w:proofErr w:type="spellEnd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</w:p>
          <w:p w:rsidR="00C63F4A" w:rsidRPr="00682881" w:rsidRDefault="00C63F4A" w:rsidP="00D8197B">
            <w:pPr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Латышовка</w:t>
            </w:r>
            <w:proofErr w:type="spellEnd"/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ул.Молодёжная</w:t>
            </w:r>
            <w:proofErr w:type="spellEnd"/>
            <w:proofErr w:type="gramEnd"/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, д. 12/1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06 ноября</w:t>
            </w:r>
            <w:r w:rsidR="008E0517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 г. в 17 часов </w:t>
            </w:r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 мин.</w:t>
            </w:r>
          </w:p>
        </w:tc>
      </w:tr>
      <w:tr w:rsidR="00C63F4A" w:rsidRPr="00682881" w:rsidTr="00FC4CBF">
        <w:tc>
          <w:tcPr>
            <w:tcW w:w="5000" w:type="pct"/>
          </w:tcPr>
          <w:p w:rsidR="00C63F4A" w:rsidRPr="00682881" w:rsidRDefault="00715695" w:rsidP="00854BFC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с.Потижская</w:t>
            </w:r>
            <w:proofErr w:type="spellEnd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Слобода</w:t>
            </w:r>
            <w:r w:rsidR="008E0517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E0517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="008E0517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ября 2025 г. в 1</w:t>
            </w:r>
            <w:r w:rsidR="00854BFC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7 часов 3</w:t>
            </w:r>
            <w:r w:rsidR="00C63F4A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 мин.</w:t>
            </w:r>
          </w:p>
        </w:tc>
      </w:tr>
      <w:tr w:rsidR="00715695" w:rsidRPr="00682881" w:rsidTr="00FC4CBF">
        <w:tc>
          <w:tcPr>
            <w:tcW w:w="5000" w:type="pct"/>
          </w:tcPr>
          <w:p w:rsidR="00715695" w:rsidRPr="00682881" w:rsidRDefault="00715695" w:rsidP="00397A6F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п.Ушлейка</w:t>
            </w:r>
            <w:proofErr w:type="spellEnd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97A6F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7A6F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ября 2025 г. в 18 часов </w:t>
            </w:r>
            <w:r w:rsidR="00397A6F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 мин.</w:t>
            </w:r>
          </w:p>
        </w:tc>
      </w:tr>
      <w:tr w:rsidR="00715695" w:rsidRPr="00682881" w:rsidTr="00FC4CBF">
        <w:tc>
          <w:tcPr>
            <w:tcW w:w="5000" w:type="pct"/>
          </w:tcPr>
          <w:p w:rsidR="00715695" w:rsidRPr="00682881" w:rsidRDefault="00715695" w:rsidP="00397A6F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д.Картлей</w:t>
            </w:r>
            <w:proofErr w:type="spellEnd"/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97A6F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7A6F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ября 2025 г. в 18 часов </w:t>
            </w:r>
            <w:r w:rsidR="00397A6F"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82881">
              <w:rPr>
                <w:rFonts w:ascii="Times New Roman" w:eastAsia="Calibri" w:hAnsi="Times New Roman" w:cs="Times New Roman"/>
                <w:sz w:val="24"/>
                <w:szCs w:val="24"/>
              </w:rPr>
              <w:t>0 мин.</w:t>
            </w:r>
          </w:p>
        </w:tc>
      </w:tr>
    </w:tbl>
    <w:p w:rsidR="008A4774" w:rsidRPr="00682881" w:rsidRDefault="008A4774" w:rsidP="00417A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79BA" w:rsidRPr="00682881" w:rsidRDefault="009B79BA" w:rsidP="009B79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Ответственный за регистрацию участников</w:t>
      </w:r>
    </w:p>
    <w:p w:rsidR="009B79BA" w:rsidRPr="00682881" w:rsidRDefault="009B79BA" w:rsidP="009B79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публичных слушаний:</w:t>
      </w:r>
    </w:p>
    <w:p w:rsidR="008A4774" w:rsidRPr="00682881" w:rsidRDefault="00682881" w:rsidP="009B79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Бадамшина</w:t>
      </w:r>
      <w:proofErr w:type="spellEnd"/>
      <w:r w:rsidRPr="00682881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Равильевна</w:t>
      </w:r>
      <w:proofErr w:type="spellEnd"/>
    </w:p>
    <w:p w:rsidR="00505E1C" w:rsidRPr="00682881" w:rsidRDefault="00505E1C" w:rsidP="009B79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79BA" w:rsidRPr="00682881" w:rsidRDefault="009B79BA" w:rsidP="009B79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     Открывает публичные слуша</w:t>
      </w:r>
      <w:r w:rsidR="007800F6" w:rsidRPr="00682881">
        <w:rPr>
          <w:rFonts w:ascii="Times New Roman" w:hAnsi="Times New Roman" w:cs="Times New Roman"/>
          <w:sz w:val="24"/>
          <w:szCs w:val="24"/>
        </w:rPr>
        <w:t xml:space="preserve">ния и председательствует на них Глава Латышовского сельского поселения </w:t>
      </w:r>
      <w:r w:rsidR="005A1860" w:rsidRPr="00682881">
        <w:rPr>
          <w:rFonts w:ascii="Times New Roman" w:hAnsi="Times New Roman" w:cs="Times New Roman"/>
          <w:sz w:val="24"/>
          <w:szCs w:val="24"/>
        </w:rPr>
        <w:t>–</w:t>
      </w:r>
      <w:r w:rsidR="00417A46" w:rsidRPr="0068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0F6" w:rsidRPr="00682881">
        <w:rPr>
          <w:rFonts w:ascii="Times New Roman" w:hAnsi="Times New Roman" w:cs="Times New Roman"/>
          <w:sz w:val="24"/>
          <w:szCs w:val="24"/>
        </w:rPr>
        <w:t>Арюкова</w:t>
      </w:r>
      <w:proofErr w:type="spellEnd"/>
      <w:r w:rsidR="007800F6" w:rsidRPr="00682881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="007800F6" w:rsidRPr="00682881">
        <w:rPr>
          <w:rFonts w:ascii="Times New Roman" w:hAnsi="Times New Roman" w:cs="Times New Roman"/>
          <w:sz w:val="24"/>
          <w:szCs w:val="24"/>
        </w:rPr>
        <w:t>Аминовна</w:t>
      </w:r>
      <w:proofErr w:type="spellEnd"/>
    </w:p>
    <w:p w:rsidR="00417A46" w:rsidRPr="00682881" w:rsidRDefault="00417A46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Уважаемые приглашенные!</w:t>
      </w:r>
    </w:p>
    <w:p w:rsidR="0028277D" w:rsidRPr="00682881" w:rsidRDefault="0028277D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9BA" w:rsidRPr="00682881" w:rsidRDefault="009B79BA" w:rsidP="00417A4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Сегодня мы собрались, чтобы принять участие в обсуждении вопроса</w:t>
      </w:r>
      <w:r w:rsidR="00417A46" w:rsidRPr="00682881">
        <w:rPr>
          <w:rFonts w:ascii="Times New Roman" w:hAnsi="Times New Roman" w:cs="Times New Roman"/>
          <w:sz w:val="24"/>
          <w:szCs w:val="24"/>
        </w:rPr>
        <w:t xml:space="preserve"> </w:t>
      </w:r>
      <w:r w:rsidR="00E11E97" w:rsidRPr="00682881">
        <w:rPr>
          <w:rFonts w:ascii="Times New Roman" w:hAnsi="Times New Roman" w:cs="Times New Roman"/>
          <w:sz w:val="24"/>
          <w:szCs w:val="24"/>
        </w:rPr>
        <w:t>по</w:t>
      </w:r>
      <w:r w:rsidR="00417A46" w:rsidRPr="00682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A46" w:rsidRPr="00682881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8B78C6" w:rsidRPr="00682881">
        <w:rPr>
          <w:rFonts w:ascii="Times New Roman" w:hAnsi="Times New Roman" w:cs="Times New Roman"/>
          <w:sz w:val="24"/>
          <w:szCs w:val="24"/>
        </w:rPr>
        <w:t>внесения</w:t>
      </w:r>
      <w:r w:rsidR="008A4774" w:rsidRPr="00682881">
        <w:rPr>
          <w:rFonts w:ascii="Times New Roman" w:hAnsi="Times New Roman" w:cs="Times New Roman"/>
          <w:sz w:val="24"/>
          <w:szCs w:val="24"/>
        </w:rPr>
        <w:t xml:space="preserve"> изменений в Генеральный план</w:t>
      </w:r>
      <w:r w:rsidR="00417A46" w:rsidRPr="00682881">
        <w:rPr>
          <w:rFonts w:ascii="Times New Roman" w:hAnsi="Times New Roman" w:cs="Times New Roman"/>
          <w:sz w:val="24"/>
          <w:szCs w:val="24"/>
        </w:rPr>
        <w:t xml:space="preserve"> </w:t>
      </w:r>
      <w:r w:rsidR="00715695" w:rsidRPr="00682881">
        <w:rPr>
          <w:rFonts w:ascii="Times New Roman" w:hAnsi="Times New Roman" w:cs="Times New Roman"/>
          <w:sz w:val="24"/>
          <w:szCs w:val="24"/>
        </w:rPr>
        <w:t xml:space="preserve">Латышовского </w:t>
      </w:r>
      <w:r w:rsidR="00417A46" w:rsidRPr="0068288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17A46"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="00417A46"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Pr="00682881">
        <w:rPr>
          <w:rFonts w:ascii="Times New Roman" w:hAnsi="Times New Roman" w:cs="Times New Roman"/>
          <w:sz w:val="24"/>
          <w:szCs w:val="24"/>
        </w:rPr>
        <w:t>. На публичных слушаниях присутствуют: представители организаций</w:t>
      </w:r>
      <w:r w:rsidR="00417A46" w:rsidRPr="00682881">
        <w:rPr>
          <w:rFonts w:ascii="Times New Roman" w:hAnsi="Times New Roman" w:cs="Times New Roman"/>
          <w:sz w:val="24"/>
          <w:szCs w:val="24"/>
        </w:rPr>
        <w:t>, уч</w:t>
      </w:r>
      <w:r w:rsidR="008A4774" w:rsidRPr="00682881">
        <w:rPr>
          <w:rFonts w:ascii="Times New Roman" w:hAnsi="Times New Roman" w:cs="Times New Roman"/>
          <w:sz w:val="24"/>
          <w:szCs w:val="24"/>
        </w:rPr>
        <w:t>реждений,</w:t>
      </w:r>
      <w:r w:rsidR="00417A46" w:rsidRPr="00682881">
        <w:rPr>
          <w:rFonts w:ascii="Times New Roman" w:hAnsi="Times New Roman" w:cs="Times New Roman"/>
          <w:sz w:val="24"/>
          <w:szCs w:val="24"/>
        </w:rPr>
        <w:t xml:space="preserve"> а </w:t>
      </w:r>
      <w:r w:rsidR="008E0517" w:rsidRPr="00682881">
        <w:rPr>
          <w:rFonts w:ascii="Times New Roman" w:hAnsi="Times New Roman" w:cs="Times New Roman"/>
          <w:sz w:val="24"/>
          <w:szCs w:val="24"/>
        </w:rPr>
        <w:t>также жители</w:t>
      </w:r>
      <w:r w:rsidR="00715695" w:rsidRPr="006828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15695" w:rsidRPr="00682881">
        <w:rPr>
          <w:rFonts w:ascii="Times New Roman" w:hAnsi="Times New Roman" w:cs="Times New Roman"/>
          <w:sz w:val="24"/>
          <w:szCs w:val="24"/>
        </w:rPr>
        <w:t>с.Латышовка</w:t>
      </w:r>
      <w:proofErr w:type="spellEnd"/>
      <w:r w:rsidR="00715695" w:rsidRPr="00682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5695" w:rsidRPr="00682881">
        <w:rPr>
          <w:rFonts w:ascii="Times New Roman" w:eastAsia="Calibri" w:hAnsi="Times New Roman" w:cs="Times New Roman"/>
          <w:sz w:val="24"/>
          <w:szCs w:val="24"/>
        </w:rPr>
        <w:t>с.Потижская</w:t>
      </w:r>
      <w:proofErr w:type="spellEnd"/>
      <w:r w:rsidR="00715695" w:rsidRPr="00682881">
        <w:rPr>
          <w:rFonts w:ascii="Times New Roman" w:eastAsia="Calibri" w:hAnsi="Times New Roman" w:cs="Times New Roman"/>
          <w:sz w:val="24"/>
          <w:szCs w:val="24"/>
        </w:rPr>
        <w:t xml:space="preserve"> Слобода, </w:t>
      </w:r>
      <w:proofErr w:type="spellStart"/>
      <w:r w:rsidR="00715695" w:rsidRPr="00682881">
        <w:rPr>
          <w:rFonts w:ascii="Times New Roman" w:eastAsia="Calibri" w:hAnsi="Times New Roman" w:cs="Times New Roman"/>
          <w:sz w:val="24"/>
          <w:szCs w:val="24"/>
        </w:rPr>
        <w:t>п.Ушлейка</w:t>
      </w:r>
      <w:proofErr w:type="spellEnd"/>
      <w:r w:rsidR="00715695" w:rsidRPr="006828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15695" w:rsidRPr="00682881">
        <w:rPr>
          <w:rFonts w:ascii="Times New Roman" w:eastAsia="Calibri" w:hAnsi="Times New Roman" w:cs="Times New Roman"/>
          <w:sz w:val="24"/>
          <w:szCs w:val="24"/>
        </w:rPr>
        <w:t>д.Картлей</w:t>
      </w:r>
      <w:proofErr w:type="spellEnd"/>
      <w:r w:rsidR="00715695" w:rsidRPr="006828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79BA" w:rsidRPr="00682881" w:rsidRDefault="009B79BA" w:rsidP="009B79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8277D" w:rsidRPr="00682881" w:rsidRDefault="0028277D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66D" w:rsidRPr="00682881" w:rsidRDefault="009B79BA" w:rsidP="001F566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1. 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Рассмотрение проекта </w:t>
      </w:r>
      <w:r w:rsidR="008A4774" w:rsidRPr="00682881">
        <w:rPr>
          <w:rFonts w:ascii="Times New Roman" w:hAnsi="Times New Roman" w:cs="Times New Roman"/>
          <w:sz w:val="24"/>
          <w:szCs w:val="24"/>
        </w:rPr>
        <w:t>внесения изменений в Генеральный план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 </w:t>
      </w:r>
      <w:r w:rsidR="00682881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1F566D"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="001F566D"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</w:t>
      </w:r>
      <w:r w:rsidR="00C52FFF" w:rsidRPr="00682881">
        <w:rPr>
          <w:rFonts w:ascii="Times New Roman" w:hAnsi="Times New Roman" w:cs="Times New Roman"/>
          <w:sz w:val="24"/>
          <w:szCs w:val="24"/>
        </w:rPr>
        <w:t>.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375" w:rsidRPr="00682881" w:rsidRDefault="00C52FFF" w:rsidP="002F4375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2. </w:t>
      </w:r>
      <w:r w:rsidR="002F4375" w:rsidRPr="00682881">
        <w:rPr>
          <w:rFonts w:ascii="Times New Roman" w:eastAsia="Times New Roman" w:hAnsi="Times New Roman" w:cs="Times New Roman"/>
          <w:sz w:val="24"/>
          <w:szCs w:val="24"/>
        </w:rPr>
        <w:t>Рассмотрение вопросов и предложений участников публичных слушаний.</w:t>
      </w:r>
    </w:p>
    <w:p w:rsidR="001D60E9" w:rsidRPr="00682881" w:rsidRDefault="001D60E9" w:rsidP="002F437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FFF" w:rsidRPr="00682881" w:rsidRDefault="002F4375" w:rsidP="002F437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sz w:val="24"/>
          <w:szCs w:val="24"/>
        </w:rPr>
        <w:t>По предложенному порядку проведения публичных слушаний замечаний и предложений от участников слушаний не поступило.</w:t>
      </w:r>
    </w:p>
    <w:p w:rsidR="009B79BA" w:rsidRPr="00682881" w:rsidRDefault="009B79BA" w:rsidP="002F437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 Предлагаю начать обсуждение вопроса, вынесенного на публичные слушания.</w:t>
      </w:r>
    </w:p>
    <w:p w:rsidR="002F4375" w:rsidRPr="00682881" w:rsidRDefault="009B79BA" w:rsidP="006828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       Слово для выступления п</w:t>
      </w:r>
      <w:r w:rsidR="00A86651" w:rsidRPr="00682881">
        <w:rPr>
          <w:rFonts w:ascii="Times New Roman" w:hAnsi="Times New Roman" w:cs="Times New Roman"/>
          <w:sz w:val="24"/>
          <w:szCs w:val="24"/>
        </w:rPr>
        <w:t>редлагается</w:t>
      </w:r>
      <w:r w:rsidR="00794D2F">
        <w:rPr>
          <w:rFonts w:ascii="Times New Roman" w:hAnsi="Times New Roman" w:cs="Times New Roman"/>
          <w:sz w:val="24"/>
          <w:szCs w:val="24"/>
        </w:rPr>
        <w:t xml:space="preserve"> предоставить</w:t>
      </w:r>
      <w:r w:rsidR="00181D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D0617" w:rsidRPr="00682881">
        <w:rPr>
          <w:rFonts w:ascii="Times New Roman" w:hAnsi="Times New Roman" w:cs="Times New Roman"/>
          <w:sz w:val="24"/>
          <w:szCs w:val="24"/>
        </w:rPr>
        <w:t xml:space="preserve">Главе Латышовского сельского </w:t>
      </w:r>
      <w:r w:rsidR="00682881" w:rsidRPr="00682881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682881" w:rsidRPr="00682881">
        <w:rPr>
          <w:rFonts w:ascii="Times New Roman" w:hAnsi="Times New Roman" w:cs="Times New Roman"/>
          <w:sz w:val="24"/>
          <w:szCs w:val="24"/>
        </w:rPr>
        <w:t>Арюковой</w:t>
      </w:r>
      <w:proofErr w:type="spellEnd"/>
      <w:r w:rsidR="009D0617" w:rsidRPr="00682881">
        <w:rPr>
          <w:rFonts w:ascii="Times New Roman" w:hAnsi="Times New Roman" w:cs="Times New Roman"/>
          <w:sz w:val="24"/>
          <w:szCs w:val="24"/>
        </w:rPr>
        <w:t xml:space="preserve"> Римме </w:t>
      </w:r>
      <w:proofErr w:type="spellStart"/>
      <w:r w:rsidR="009D0617" w:rsidRPr="00682881">
        <w:rPr>
          <w:rFonts w:ascii="Times New Roman" w:hAnsi="Times New Roman" w:cs="Times New Roman"/>
          <w:sz w:val="24"/>
          <w:szCs w:val="24"/>
        </w:rPr>
        <w:t>Аминовне</w:t>
      </w:r>
      <w:proofErr w:type="spellEnd"/>
    </w:p>
    <w:p w:rsidR="002F4375" w:rsidRPr="00682881" w:rsidRDefault="002F4375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9BA" w:rsidRPr="00682881" w:rsidRDefault="009B79BA" w:rsidP="009B79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81">
        <w:rPr>
          <w:rFonts w:ascii="Times New Roman" w:hAnsi="Times New Roman" w:cs="Times New Roman"/>
          <w:b/>
          <w:sz w:val="24"/>
          <w:szCs w:val="24"/>
        </w:rPr>
        <w:t>Уважаемые участники публичных слушаний!</w:t>
      </w:r>
    </w:p>
    <w:p w:rsidR="009B79BA" w:rsidRPr="00682881" w:rsidRDefault="009B79BA" w:rsidP="009B79B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F566D" w:rsidRPr="00682881" w:rsidRDefault="009B79BA" w:rsidP="00137B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1. </w:t>
      </w:r>
      <w:r w:rsidR="00505E1C" w:rsidRPr="00682881">
        <w:rPr>
          <w:rFonts w:ascii="Times New Roman" w:hAnsi="Times New Roman" w:cs="Times New Roman"/>
          <w:sz w:val="24"/>
          <w:szCs w:val="24"/>
        </w:rPr>
        <w:t xml:space="preserve">На Ваше рассмотрение выносится 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вопрос о рассмотрении проекта </w:t>
      </w:r>
      <w:r w:rsidR="008B78C6" w:rsidRPr="00682881">
        <w:rPr>
          <w:rFonts w:ascii="Times New Roman" w:hAnsi="Times New Roman" w:cs="Times New Roman"/>
          <w:sz w:val="24"/>
          <w:szCs w:val="24"/>
        </w:rPr>
        <w:t>внесения изменений в Генеральный план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 </w:t>
      </w:r>
      <w:r w:rsidR="00682881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="001F566D" w:rsidRPr="006828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1F566D"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="001F566D"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Мордовия, подготовленного </w:t>
      </w:r>
      <w:r w:rsidR="006D17D2" w:rsidRPr="00682881">
        <w:rPr>
          <w:rFonts w:ascii="Times New Roman" w:hAnsi="Times New Roman" w:cs="Times New Roman"/>
          <w:sz w:val="24"/>
          <w:szCs w:val="24"/>
        </w:rPr>
        <w:t>Акционерным обществом «Республиканский центр пространственных данных «Кадастр»</w:t>
      </w:r>
      <w:r w:rsidR="00137BA3" w:rsidRPr="00682881">
        <w:rPr>
          <w:rFonts w:ascii="Times New Roman" w:hAnsi="Times New Roman" w:cs="Times New Roman"/>
          <w:sz w:val="24"/>
          <w:szCs w:val="24"/>
        </w:rPr>
        <w:t>.</w:t>
      </w:r>
    </w:p>
    <w:p w:rsidR="0062288D" w:rsidRPr="00682881" w:rsidRDefault="0062288D" w:rsidP="0062288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Публичные слушания были назначены Постановлением </w:t>
      </w:r>
      <w:r w:rsidR="00B9716C" w:rsidRPr="00682881">
        <w:rPr>
          <w:rFonts w:ascii="Times New Roman" w:hAnsi="Times New Roman" w:cs="Times New Roman"/>
          <w:sz w:val="24"/>
          <w:szCs w:val="24"/>
        </w:rPr>
        <w:t>администрации Латышовского сельского</w:t>
      </w:r>
      <w:r w:rsidRPr="006828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от </w:t>
      </w:r>
      <w:r w:rsidR="00B9716C" w:rsidRPr="00682881">
        <w:rPr>
          <w:rFonts w:ascii="Times New Roman" w:hAnsi="Times New Roman" w:cs="Times New Roman"/>
          <w:sz w:val="24"/>
          <w:szCs w:val="24"/>
        </w:rPr>
        <w:t>08</w:t>
      </w:r>
      <w:r w:rsidRPr="00682881">
        <w:rPr>
          <w:rFonts w:ascii="Times New Roman" w:hAnsi="Times New Roman" w:cs="Times New Roman"/>
          <w:sz w:val="24"/>
          <w:szCs w:val="24"/>
        </w:rPr>
        <w:t>.1</w:t>
      </w:r>
      <w:r w:rsidR="00B9716C" w:rsidRPr="00682881">
        <w:rPr>
          <w:rFonts w:ascii="Times New Roman" w:hAnsi="Times New Roman" w:cs="Times New Roman"/>
          <w:sz w:val="24"/>
          <w:szCs w:val="24"/>
        </w:rPr>
        <w:t>0</w:t>
      </w:r>
      <w:r w:rsidRPr="00682881">
        <w:rPr>
          <w:rFonts w:ascii="Times New Roman" w:hAnsi="Times New Roman" w:cs="Times New Roman"/>
          <w:sz w:val="24"/>
          <w:szCs w:val="24"/>
        </w:rPr>
        <w:t>.202</w:t>
      </w:r>
      <w:r w:rsidR="00B9716C" w:rsidRPr="00682881">
        <w:rPr>
          <w:rFonts w:ascii="Times New Roman" w:hAnsi="Times New Roman" w:cs="Times New Roman"/>
          <w:sz w:val="24"/>
          <w:szCs w:val="24"/>
        </w:rPr>
        <w:t>5</w:t>
      </w:r>
      <w:r w:rsidRPr="00682881">
        <w:rPr>
          <w:rFonts w:ascii="Times New Roman" w:hAnsi="Times New Roman" w:cs="Times New Roman"/>
          <w:sz w:val="24"/>
          <w:szCs w:val="24"/>
        </w:rPr>
        <w:t xml:space="preserve"> г. №</w:t>
      </w:r>
      <w:r w:rsidR="00B9716C" w:rsidRPr="00682881">
        <w:rPr>
          <w:rFonts w:ascii="Times New Roman" w:hAnsi="Times New Roman" w:cs="Times New Roman"/>
          <w:sz w:val="24"/>
          <w:szCs w:val="24"/>
        </w:rPr>
        <w:t xml:space="preserve"> 92</w:t>
      </w:r>
      <w:r w:rsidRPr="00682881">
        <w:rPr>
          <w:rFonts w:ascii="Times New Roman" w:hAnsi="Times New Roman" w:cs="Times New Roman"/>
          <w:sz w:val="24"/>
          <w:szCs w:val="24"/>
        </w:rPr>
        <w:t>-П «</w:t>
      </w:r>
      <w:r w:rsidRPr="00682881">
        <w:rPr>
          <w:rFonts w:ascii="Times New Roman" w:eastAsia="Calibri" w:hAnsi="Times New Roman" w:cs="Times New Roman"/>
          <w:bCs/>
          <w:sz w:val="24"/>
          <w:szCs w:val="24"/>
        </w:rPr>
        <w:t xml:space="preserve">О проведении публичных слушаний </w:t>
      </w:r>
      <w:r w:rsidR="00B9716C" w:rsidRPr="00682881">
        <w:rPr>
          <w:rFonts w:ascii="Times New Roman" w:eastAsia="Calibri" w:hAnsi="Times New Roman" w:cs="Times New Roman"/>
          <w:bCs/>
          <w:sz w:val="24"/>
          <w:szCs w:val="24"/>
        </w:rPr>
        <w:t>по проекту</w:t>
      </w:r>
      <w:r w:rsidRPr="00682881">
        <w:rPr>
          <w:rFonts w:ascii="Times New Roman" w:eastAsia="Calibri" w:hAnsi="Times New Roman" w:cs="Times New Roman"/>
          <w:sz w:val="24"/>
          <w:szCs w:val="24"/>
        </w:rPr>
        <w:t xml:space="preserve"> внесения изменений в</w:t>
      </w:r>
      <w:r w:rsidRPr="00682881">
        <w:rPr>
          <w:rFonts w:ascii="Times New Roman" w:hAnsi="Times New Roman"/>
          <w:sz w:val="24"/>
          <w:szCs w:val="24"/>
        </w:rPr>
        <w:t xml:space="preserve"> </w:t>
      </w:r>
      <w:r w:rsidRPr="00682881">
        <w:rPr>
          <w:rFonts w:ascii="Times New Roman" w:eastAsia="Calibri" w:hAnsi="Times New Roman" w:cs="Times New Roman"/>
          <w:sz w:val="24"/>
          <w:szCs w:val="24"/>
        </w:rPr>
        <w:t xml:space="preserve">Генеральный </w:t>
      </w:r>
      <w:r w:rsidR="00B9716C" w:rsidRPr="00682881">
        <w:rPr>
          <w:rFonts w:ascii="Times New Roman" w:eastAsia="Calibri" w:hAnsi="Times New Roman" w:cs="Times New Roman"/>
          <w:sz w:val="24"/>
          <w:szCs w:val="24"/>
        </w:rPr>
        <w:t>план и</w:t>
      </w:r>
      <w:r w:rsidR="00B9716C" w:rsidRPr="00682881">
        <w:rPr>
          <w:rFonts w:ascii="Times New Roman" w:hAnsi="Times New Roman"/>
          <w:sz w:val="24"/>
          <w:szCs w:val="24"/>
        </w:rPr>
        <w:t xml:space="preserve"> проекту</w:t>
      </w:r>
      <w:r w:rsidRPr="00682881">
        <w:rPr>
          <w:rFonts w:ascii="Times New Roman" w:eastAsia="Calibri" w:hAnsi="Times New Roman" w:cs="Times New Roman"/>
          <w:sz w:val="24"/>
          <w:szCs w:val="24"/>
        </w:rPr>
        <w:t xml:space="preserve"> внесения изменений в </w:t>
      </w:r>
      <w:r w:rsidRPr="00682881">
        <w:rPr>
          <w:rFonts w:ascii="Times New Roman" w:hAnsi="Times New Roman"/>
          <w:sz w:val="24"/>
          <w:szCs w:val="24"/>
        </w:rPr>
        <w:t xml:space="preserve">Правила </w:t>
      </w:r>
      <w:r w:rsidRPr="00682881">
        <w:rPr>
          <w:rFonts w:ascii="Times New Roman" w:hAnsi="Times New Roman"/>
          <w:sz w:val="24"/>
          <w:szCs w:val="24"/>
        </w:rPr>
        <w:lastRenderedPageBreak/>
        <w:t xml:space="preserve">землепользования и застройки </w:t>
      </w:r>
      <w:r w:rsidR="00B9716C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Pr="00682881">
        <w:rPr>
          <w:rFonts w:ascii="Times New Roman" w:eastAsia="Calibri" w:hAnsi="Times New Roman" w:cs="Times New Roman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eastAsia="Calibri" w:hAnsi="Times New Roman" w:cs="Times New Roman"/>
          <w:sz w:val="24"/>
          <w:szCs w:val="24"/>
        </w:rPr>
        <w:t>Кадошкинского</w:t>
      </w:r>
      <w:proofErr w:type="spellEnd"/>
      <w:r w:rsidRPr="0068288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Мордовия».</w:t>
      </w:r>
      <w:r w:rsidRPr="00682881">
        <w:rPr>
          <w:rFonts w:ascii="Times New Roman" w:hAnsi="Times New Roman"/>
          <w:sz w:val="24"/>
          <w:szCs w:val="24"/>
        </w:rPr>
        <w:t xml:space="preserve"> </w:t>
      </w:r>
    </w:p>
    <w:p w:rsidR="0062288D" w:rsidRPr="00682881" w:rsidRDefault="0062288D" w:rsidP="0062288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Информация о проведении публичных слушаний о рассмотрении </w:t>
      </w:r>
      <w:r w:rsidR="00B9716C" w:rsidRPr="00682881">
        <w:rPr>
          <w:rFonts w:ascii="Times New Roman" w:hAnsi="Times New Roman" w:cs="Times New Roman"/>
          <w:sz w:val="24"/>
          <w:szCs w:val="24"/>
        </w:rPr>
        <w:t>проекта внесения</w:t>
      </w:r>
      <w:r w:rsidRPr="00682881">
        <w:rPr>
          <w:rFonts w:ascii="Times New Roman" w:hAnsi="Times New Roman" w:cs="Times New Roman"/>
          <w:sz w:val="24"/>
          <w:szCs w:val="24"/>
        </w:rPr>
        <w:t xml:space="preserve"> изменений в Правила землепользования и застройки </w:t>
      </w:r>
      <w:r w:rsidR="00B9716C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Pr="006828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была размещена в газете для официальных публикаций «</w:t>
      </w:r>
      <w:r w:rsidR="00B9716C" w:rsidRPr="00682881">
        <w:rPr>
          <w:rFonts w:ascii="Times New Roman" w:hAnsi="Times New Roman" w:cs="Times New Roman"/>
          <w:sz w:val="24"/>
          <w:szCs w:val="24"/>
        </w:rPr>
        <w:t>Информационный бюллетень</w:t>
      </w:r>
      <w:r w:rsidRPr="00682881">
        <w:rPr>
          <w:rFonts w:ascii="Times New Roman" w:hAnsi="Times New Roman" w:cs="Times New Roman"/>
          <w:sz w:val="24"/>
          <w:szCs w:val="24"/>
        </w:rPr>
        <w:t xml:space="preserve">» от </w:t>
      </w:r>
      <w:r w:rsidR="00B9716C" w:rsidRPr="00682881">
        <w:rPr>
          <w:rFonts w:ascii="Times New Roman" w:hAnsi="Times New Roman" w:cs="Times New Roman"/>
          <w:sz w:val="24"/>
          <w:szCs w:val="24"/>
        </w:rPr>
        <w:t>08</w:t>
      </w:r>
      <w:r w:rsidRPr="00682881">
        <w:rPr>
          <w:rFonts w:ascii="Times New Roman" w:hAnsi="Times New Roman" w:cs="Times New Roman"/>
          <w:sz w:val="24"/>
          <w:szCs w:val="24"/>
        </w:rPr>
        <w:t>.1</w:t>
      </w:r>
      <w:r w:rsidR="00B9716C" w:rsidRPr="00682881">
        <w:rPr>
          <w:rFonts w:ascii="Times New Roman" w:hAnsi="Times New Roman" w:cs="Times New Roman"/>
          <w:sz w:val="24"/>
          <w:szCs w:val="24"/>
        </w:rPr>
        <w:t>0</w:t>
      </w:r>
      <w:r w:rsidRPr="00682881">
        <w:rPr>
          <w:rFonts w:ascii="Times New Roman" w:hAnsi="Times New Roman" w:cs="Times New Roman"/>
          <w:sz w:val="24"/>
          <w:szCs w:val="24"/>
        </w:rPr>
        <w:t>.202</w:t>
      </w:r>
      <w:r w:rsidR="00B9716C" w:rsidRPr="00682881">
        <w:rPr>
          <w:rFonts w:ascii="Times New Roman" w:hAnsi="Times New Roman" w:cs="Times New Roman"/>
          <w:sz w:val="24"/>
          <w:szCs w:val="24"/>
        </w:rPr>
        <w:t>5</w:t>
      </w:r>
      <w:r w:rsidRPr="00682881">
        <w:rPr>
          <w:rFonts w:ascii="Times New Roman" w:hAnsi="Times New Roman" w:cs="Times New Roman"/>
          <w:sz w:val="24"/>
          <w:szCs w:val="24"/>
        </w:rPr>
        <w:t xml:space="preserve"> г. №</w:t>
      </w:r>
      <w:r w:rsidR="007800F6" w:rsidRPr="00682881">
        <w:rPr>
          <w:rFonts w:ascii="Times New Roman" w:hAnsi="Times New Roman" w:cs="Times New Roman"/>
          <w:sz w:val="24"/>
          <w:szCs w:val="24"/>
        </w:rPr>
        <w:t xml:space="preserve"> </w:t>
      </w:r>
      <w:r w:rsidR="00B9716C" w:rsidRPr="00682881">
        <w:rPr>
          <w:rFonts w:ascii="Times New Roman" w:hAnsi="Times New Roman" w:cs="Times New Roman"/>
          <w:sz w:val="24"/>
          <w:szCs w:val="24"/>
        </w:rPr>
        <w:t>33</w:t>
      </w:r>
      <w:r w:rsidRPr="00682881">
        <w:rPr>
          <w:rFonts w:ascii="Times New Roman" w:hAnsi="Times New Roman" w:cs="Times New Roman"/>
          <w:sz w:val="24"/>
          <w:szCs w:val="24"/>
        </w:rPr>
        <w:t xml:space="preserve"> опубликована </w:t>
      </w:r>
      <w:hyperlink r:id="rId4" w:history="1">
        <w:r w:rsidR="007800F6" w:rsidRPr="00682881">
          <w:rPr>
            <w:rFonts w:ascii="pt sans" w:eastAsiaTheme="minorHAnsi" w:hAnsi="pt sans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  <w:lang w:eastAsia="en-US"/>
          </w:rPr>
          <w:t>latyshovka.gosuslugi.ru</w:t>
        </w:r>
      </w:hyperlink>
    </w:p>
    <w:p w:rsidR="00C52FFF" w:rsidRPr="00682881" w:rsidRDefault="00C52FFF" w:rsidP="00B3373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sz w:val="24"/>
          <w:szCs w:val="24"/>
        </w:rPr>
        <w:t xml:space="preserve">Генеральный план поселения – документ </w:t>
      </w:r>
      <w:r w:rsidR="00682881" w:rsidRPr="00682881">
        <w:rPr>
          <w:rFonts w:ascii="Times New Roman" w:eastAsia="Times New Roman" w:hAnsi="Times New Roman" w:cs="Times New Roman"/>
          <w:sz w:val="24"/>
          <w:szCs w:val="24"/>
        </w:rPr>
        <w:t>территориального планирования</w:t>
      </w:r>
      <w:r w:rsidRPr="00682881">
        <w:rPr>
          <w:rFonts w:ascii="Times New Roman" w:eastAsia="Times New Roman" w:hAnsi="Times New Roman" w:cs="Times New Roman"/>
          <w:sz w:val="24"/>
          <w:szCs w:val="24"/>
        </w:rPr>
        <w:t>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</w:t>
      </w:r>
    </w:p>
    <w:p w:rsidR="00C52FFF" w:rsidRPr="00682881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682881" w:rsidRPr="00682881">
        <w:rPr>
          <w:rFonts w:ascii="Times New Roman" w:eastAsia="Times New Roman" w:hAnsi="Times New Roman" w:cs="Times New Roman"/>
          <w:sz w:val="24"/>
          <w:szCs w:val="24"/>
        </w:rPr>
        <w:t>Целью разработки</w:t>
      </w:r>
      <w:r w:rsidRPr="00682881">
        <w:rPr>
          <w:rFonts w:ascii="Times New Roman" w:eastAsia="Times New Roman" w:hAnsi="Times New Roman" w:cs="Times New Roman"/>
          <w:sz w:val="24"/>
          <w:szCs w:val="24"/>
        </w:rPr>
        <w:t xml:space="preserve">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Федерации. </w:t>
      </w:r>
    </w:p>
    <w:p w:rsidR="00C52FFF" w:rsidRPr="00682881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sz w:val="24"/>
          <w:szCs w:val="24"/>
        </w:rPr>
        <w:t>     Проектные решения генерального плана являются основой для комплексного решения вопросов организации планировочной структуры; территориального, инфраструктурного и социально-экономического развития поселения; разработки правил землепользования и застройки, устанавливающих правовой режим использования территориальных зон; определения зон инвестиционного развития.</w:t>
      </w:r>
    </w:p>
    <w:p w:rsidR="00C52FFF" w:rsidRPr="00682881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sz w:val="24"/>
          <w:szCs w:val="24"/>
        </w:rPr>
        <w:t>       Генеральный план действует в пределах границ поселения.</w:t>
      </w:r>
    </w:p>
    <w:p w:rsidR="00C52FFF" w:rsidRPr="00682881" w:rsidRDefault="00C52FFF" w:rsidP="00C52FFF">
      <w:pPr>
        <w:pStyle w:val="a3"/>
        <w:jc w:val="both"/>
        <w:rPr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sz w:val="24"/>
          <w:szCs w:val="24"/>
        </w:rPr>
        <w:t xml:space="preserve">       Генеральный план применяется наряду с техническими регламентами, нормативами и стандартами, установленными уполномоченными органами в целях обеспечения безопасности жизни, деятельности и здоровья людей, надежности сооружений, сохранения окружающей природной и культурно-исторической среды, иными обязательными требованиями. </w:t>
      </w:r>
    </w:p>
    <w:p w:rsidR="001F566D" w:rsidRPr="00682881" w:rsidRDefault="00B33739" w:rsidP="00B3373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часть генерального плана - это масштабное изображение, полученное методом графического наложения </w:t>
      </w:r>
      <w:hyperlink r:id="rId5" w:tooltip="Чертёж" w:history="1">
        <w:r w:rsidRPr="006828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чертежа</w:t>
        </w:r>
      </w:hyperlink>
      <w:r w:rsidRPr="00682881">
        <w:rPr>
          <w:rFonts w:ascii="Times New Roman" w:hAnsi="Times New Roman" w:cs="Times New Roman"/>
          <w:sz w:val="24"/>
          <w:szCs w:val="24"/>
          <w:shd w:val="clear" w:color="auto" w:fill="FFFFFF"/>
        </w:rPr>
        <w:t> проектируемого объекта на </w:t>
      </w:r>
      <w:hyperlink r:id="rId6" w:tooltip="Топографическая карта" w:history="1">
        <w:r w:rsidRPr="006828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топографический</w:t>
        </w:r>
      </w:hyperlink>
      <w:r w:rsidRPr="006828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инженерно-топографический или  </w:t>
      </w:r>
      <w:hyperlink r:id="rId7" w:tooltip="Фотоплан (страница отсутствует)" w:history="1">
        <w:r w:rsidRPr="006828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фотографический</w:t>
        </w:r>
      </w:hyperlink>
      <w:r w:rsidRPr="006828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план территории. При этом объектом проектирования может являться как </w:t>
      </w:r>
      <w:hyperlink r:id="rId8" w:tooltip="Земельный участок" w:history="1">
        <w:r w:rsidRPr="0068288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земельный участок</w:t>
        </w:r>
      </w:hyperlink>
      <w:r w:rsidRPr="00682881">
        <w:rPr>
          <w:rFonts w:ascii="Times New Roman" w:hAnsi="Times New Roman" w:cs="Times New Roman"/>
          <w:sz w:val="24"/>
          <w:szCs w:val="24"/>
          <w:shd w:val="clear" w:color="auto" w:fill="FFFFFF"/>
        </w:rPr>
        <w:t> с расположенным на нём отдельным архитектурным сооружением, так и территория в целом.</w:t>
      </w:r>
    </w:p>
    <w:p w:rsidR="00B33739" w:rsidRPr="00682881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 w:rsidRPr="00682881">
        <w:rPr>
          <w:rStyle w:val="a7"/>
        </w:rPr>
        <w:t>Основная задача генерального плана</w:t>
      </w:r>
      <w:r w:rsidRPr="00682881">
        <w:t> — планирование использования тех или иных территорий с учётом социальных, экономических, природных, экологических и других факторов. Без этого документа невозможно составление стратегии комплексного и устойчивого развития поселения. </w:t>
      </w:r>
    </w:p>
    <w:p w:rsidR="00B33739" w:rsidRPr="00682881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 w:rsidRPr="00682881">
        <w:rPr>
          <w:rStyle w:val="a7"/>
        </w:rPr>
        <w:t>В генеральный план входят</w:t>
      </w:r>
      <w:r w:rsidRPr="00682881">
        <w:t> чертежи в определённом масштабе и пояснительная записка к ним. Все объекты на чертежах изображаются с помощью условных знаков в соответствии с требованиями действующего законодательства.</w:t>
      </w:r>
    </w:p>
    <w:p w:rsidR="001F566D" w:rsidRPr="00682881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 w:rsidRPr="00682881">
        <w:rPr>
          <w:rStyle w:val="a7"/>
        </w:rPr>
        <w:t>К генеральному плану прилагают</w:t>
      </w:r>
      <w:r w:rsidRPr="00682881">
        <w:t> ведомости объектов, уже расположенных на территории, технико-экономические особенности участка, дополнительные чертежи (по благоустройству территории, озеленению, размещению малых архитектурных форм и т.д.). </w:t>
      </w:r>
    </w:p>
    <w:p w:rsidR="00B33739" w:rsidRPr="00682881" w:rsidRDefault="00B33739" w:rsidP="007800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3739" w:rsidRPr="00682881" w:rsidRDefault="00B33739" w:rsidP="003F5C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2. На Ваше рассмотрение выносится </w:t>
      </w:r>
      <w:r w:rsidR="007800F6" w:rsidRPr="00682881">
        <w:rPr>
          <w:rFonts w:ascii="Times New Roman" w:hAnsi="Times New Roman" w:cs="Times New Roman"/>
          <w:sz w:val="24"/>
          <w:szCs w:val="24"/>
        </w:rPr>
        <w:t>вопрос о</w:t>
      </w:r>
      <w:r w:rsidRPr="00682881">
        <w:rPr>
          <w:rFonts w:ascii="Times New Roman" w:hAnsi="Times New Roman" w:cs="Times New Roman"/>
          <w:sz w:val="24"/>
          <w:szCs w:val="24"/>
        </w:rPr>
        <w:t xml:space="preserve"> </w:t>
      </w:r>
      <w:r w:rsidRPr="00682881">
        <w:rPr>
          <w:rFonts w:ascii="Times New Roman" w:eastAsia="Times New Roman" w:hAnsi="Times New Roman" w:cs="Times New Roman"/>
          <w:sz w:val="24"/>
          <w:szCs w:val="24"/>
        </w:rPr>
        <w:t>рассмотрение вопросов и предложений участников публичных слушаний.</w:t>
      </w:r>
    </w:p>
    <w:p w:rsidR="003F5CA9" w:rsidRPr="00682881" w:rsidRDefault="003F5CA9" w:rsidP="008E05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Какие будут замечания, предложения или возражения?</w:t>
      </w:r>
    </w:p>
    <w:p w:rsidR="008E0517" w:rsidRPr="00682881" w:rsidRDefault="008E0517" w:rsidP="008E051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Письменных и устных предложений, замечаний и возражений не поступило.</w:t>
      </w:r>
    </w:p>
    <w:p w:rsidR="008E0517" w:rsidRPr="00682881" w:rsidRDefault="008E0517" w:rsidP="008E05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0517" w:rsidRPr="00682881" w:rsidRDefault="008E0517" w:rsidP="008E0517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По второму вопросу возражений, предложений и замечаний по представленному проекту внесения изменений в Генеральный план </w:t>
      </w:r>
      <w:r w:rsidR="00682881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Pr="006828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</w:t>
      </w:r>
      <w:r w:rsidRPr="00682881">
        <w:rPr>
          <w:rFonts w:ascii="Times New Roman" w:eastAsia="Times New Roman" w:hAnsi="Times New Roman" w:cs="Times New Roman"/>
          <w:bCs/>
          <w:sz w:val="24"/>
          <w:szCs w:val="24"/>
        </w:rPr>
        <w:t>в ходе публичных слушаний не поступило.</w:t>
      </w:r>
    </w:p>
    <w:p w:rsidR="008E0517" w:rsidRPr="00682881" w:rsidRDefault="008E0517" w:rsidP="003F5C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5CA9" w:rsidRPr="00682881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В связи с отсутствием замечаний, предложений и возражений Члены рабочей группы внесли предложения:</w:t>
      </w:r>
    </w:p>
    <w:p w:rsidR="003F5CA9" w:rsidRPr="00682881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-   признать публичные слушания состоявшимися,</w:t>
      </w:r>
    </w:p>
    <w:p w:rsidR="008E0517" w:rsidRPr="00682881" w:rsidRDefault="008E0517" w:rsidP="008E0517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- согласиться с проектом внесения изменений в Генеральный план </w:t>
      </w:r>
      <w:r w:rsidR="00682881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Pr="00682881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Кадошкинского</w:t>
      </w:r>
      <w:proofErr w:type="spellEnd"/>
      <w:r w:rsidRPr="0068288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Мордовия,</w:t>
      </w:r>
    </w:p>
    <w:p w:rsidR="009B79BA" w:rsidRPr="00682881" w:rsidRDefault="003F5CA9" w:rsidP="00D024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E105C"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направить </w:t>
      </w:r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Совету депутатов </w:t>
      </w:r>
      <w:r w:rsidR="00682881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Кадошкинского</w:t>
      </w:r>
      <w:proofErr w:type="spellEnd"/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к рассмотрению проект </w:t>
      </w:r>
      <w:r w:rsidR="0062288D"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внесения изменений в Генеральный план </w:t>
      </w:r>
      <w:r w:rsidR="00682881" w:rsidRPr="00682881">
        <w:rPr>
          <w:rFonts w:ascii="Times New Roman" w:hAnsi="Times New Roman" w:cs="Times New Roman"/>
          <w:sz w:val="24"/>
          <w:szCs w:val="24"/>
        </w:rPr>
        <w:t>Латышовского сельского</w:t>
      </w:r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поселения </w:t>
      </w:r>
      <w:proofErr w:type="spellStart"/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Кадошкинского</w:t>
      </w:r>
      <w:proofErr w:type="spellEnd"/>
      <w:r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</w:t>
      </w:r>
      <w:r w:rsidR="00D02425"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686" w:rsidRPr="006828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Республики Мордовия.</w:t>
      </w:r>
    </w:p>
    <w:p w:rsidR="009B79BA" w:rsidRPr="00682881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>Уважаемые участники публичных слушаний! Предлагаю публичные слушания завершить. По результатам слушаний, прошедших сегодня буд</w:t>
      </w:r>
      <w:r w:rsidR="00B46F5D" w:rsidRPr="00682881">
        <w:rPr>
          <w:rFonts w:ascii="Times New Roman" w:hAnsi="Times New Roman" w:cs="Times New Roman"/>
          <w:sz w:val="24"/>
          <w:szCs w:val="24"/>
        </w:rPr>
        <w:t xml:space="preserve">ет составлен итоговый документ. </w:t>
      </w:r>
      <w:r w:rsidRPr="00682881">
        <w:rPr>
          <w:rFonts w:ascii="Times New Roman" w:hAnsi="Times New Roman" w:cs="Times New Roman"/>
          <w:sz w:val="24"/>
          <w:szCs w:val="24"/>
        </w:rPr>
        <w:t>На этом публичные слушания по вышеуказанным вопросам объявляются закрытыми.</w:t>
      </w:r>
    </w:p>
    <w:p w:rsidR="007800F6" w:rsidRPr="00682881" w:rsidRDefault="007800F6" w:rsidP="007800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2881" w:rsidRDefault="00682881" w:rsidP="007800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00F6" w:rsidRPr="00682881" w:rsidRDefault="007800F6" w:rsidP="007800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Р.А.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Арюкова</w:t>
      </w:r>
      <w:proofErr w:type="spellEnd"/>
    </w:p>
    <w:p w:rsidR="00682881" w:rsidRDefault="00682881" w:rsidP="007800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00F6" w:rsidRPr="00682881" w:rsidRDefault="007800F6" w:rsidP="007800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2881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             В.Р. </w:t>
      </w:r>
      <w:proofErr w:type="spellStart"/>
      <w:r w:rsidRPr="00682881">
        <w:rPr>
          <w:rFonts w:ascii="Times New Roman" w:hAnsi="Times New Roman" w:cs="Times New Roman"/>
          <w:sz w:val="24"/>
          <w:szCs w:val="24"/>
        </w:rPr>
        <w:t>Бадамшина</w:t>
      </w:r>
      <w:proofErr w:type="spellEnd"/>
    </w:p>
    <w:p w:rsidR="009B79BA" w:rsidRPr="00682881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79BA" w:rsidRPr="00682881" w:rsidRDefault="009B79BA" w:rsidP="009B79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B79BA" w:rsidRPr="00682881" w:rsidSect="001D6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065"/>
    <w:rsid w:val="000526FF"/>
    <w:rsid w:val="00067E57"/>
    <w:rsid w:val="000D143D"/>
    <w:rsid w:val="00137BA3"/>
    <w:rsid w:val="001537E2"/>
    <w:rsid w:val="00155AAF"/>
    <w:rsid w:val="0018183A"/>
    <w:rsid w:val="00181D68"/>
    <w:rsid w:val="001D60E9"/>
    <w:rsid w:val="001E1451"/>
    <w:rsid w:val="001F566D"/>
    <w:rsid w:val="0028277D"/>
    <w:rsid w:val="00290126"/>
    <w:rsid w:val="002F4375"/>
    <w:rsid w:val="00397A6F"/>
    <w:rsid w:val="003B5847"/>
    <w:rsid w:val="003C1295"/>
    <w:rsid w:val="003F5CA9"/>
    <w:rsid w:val="00407686"/>
    <w:rsid w:val="00417A46"/>
    <w:rsid w:val="00417E74"/>
    <w:rsid w:val="004651F1"/>
    <w:rsid w:val="00481886"/>
    <w:rsid w:val="00505DA4"/>
    <w:rsid w:val="00505E1C"/>
    <w:rsid w:val="00571793"/>
    <w:rsid w:val="00587DF2"/>
    <w:rsid w:val="005A1860"/>
    <w:rsid w:val="005C023A"/>
    <w:rsid w:val="005C3AF8"/>
    <w:rsid w:val="005E319A"/>
    <w:rsid w:val="005E5FCC"/>
    <w:rsid w:val="0062288D"/>
    <w:rsid w:val="00682881"/>
    <w:rsid w:val="006D17D2"/>
    <w:rsid w:val="006D5344"/>
    <w:rsid w:val="006E6786"/>
    <w:rsid w:val="006F4B08"/>
    <w:rsid w:val="00715695"/>
    <w:rsid w:val="007608A5"/>
    <w:rsid w:val="007800F6"/>
    <w:rsid w:val="00794D2F"/>
    <w:rsid w:val="007C6531"/>
    <w:rsid w:val="007D3125"/>
    <w:rsid w:val="008503C9"/>
    <w:rsid w:val="00854BFC"/>
    <w:rsid w:val="008A4774"/>
    <w:rsid w:val="008B78C6"/>
    <w:rsid w:val="008E0517"/>
    <w:rsid w:val="00973AE0"/>
    <w:rsid w:val="00982C33"/>
    <w:rsid w:val="009B79BA"/>
    <w:rsid w:val="009D0617"/>
    <w:rsid w:val="00A86651"/>
    <w:rsid w:val="00B07E81"/>
    <w:rsid w:val="00B17C96"/>
    <w:rsid w:val="00B33739"/>
    <w:rsid w:val="00B46F5D"/>
    <w:rsid w:val="00B94B7C"/>
    <w:rsid w:val="00B9716C"/>
    <w:rsid w:val="00BC7C3D"/>
    <w:rsid w:val="00BE2630"/>
    <w:rsid w:val="00C05065"/>
    <w:rsid w:val="00C52FFF"/>
    <w:rsid w:val="00C63F4A"/>
    <w:rsid w:val="00C652E3"/>
    <w:rsid w:val="00CA05ED"/>
    <w:rsid w:val="00CC1098"/>
    <w:rsid w:val="00D02425"/>
    <w:rsid w:val="00D8197B"/>
    <w:rsid w:val="00DC374C"/>
    <w:rsid w:val="00E11E97"/>
    <w:rsid w:val="00EA33C7"/>
    <w:rsid w:val="00F15F91"/>
    <w:rsid w:val="00F315EC"/>
    <w:rsid w:val="00F34273"/>
    <w:rsid w:val="00F40390"/>
    <w:rsid w:val="00FE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F5C6A-5342-49A4-868D-7F0B31E3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79B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F4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locked/>
    <w:rsid w:val="00C52FFF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B33739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B3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373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5%D0%BC%D0%B5%D0%BB%D1%8C%D0%BD%D1%8B%D0%B9_%D1%83%D1%87%D0%B0%D1%81%D1%82%D0%BE%D0%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/index.php?title=%D0%A4%D0%BE%D1%82%D0%BE%D0%BF%D0%BB%D0%B0%D0%BD&amp;action=edit&amp;redlink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0%BE%D0%BF%D0%BE%D0%B3%D1%80%D0%B0%D1%84%D0%B8%D1%87%D0%B5%D1%81%D0%BA%D0%B0%D1%8F_%D0%BA%D0%B0%D1%80%D1%82%D0%B0" TargetMode="External"/><Relationship Id="rId5" Type="http://schemas.openxmlformats.org/officeDocument/2006/relationships/hyperlink" Target="https://ru.wikipedia.org/wiki/%D0%A7%D0%B5%D1%80%D1%82%D1%91%D0%B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atyshovka.gosuslugi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cp:lastPrinted>2025-11-07T07:18:00Z</cp:lastPrinted>
  <dcterms:created xsi:type="dcterms:W3CDTF">2021-05-31T07:13:00Z</dcterms:created>
  <dcterms:modified xsi:type="dcterms:W3CDTF">2025-11-07T07:43:00Z</dcterms:modified>
</cp:coreProperties>
</file>